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45D3" w14:textId="25F221F6" w:rsidR="0043420F" w:rsidRPr="009F7F7D" w:rsidRDefault="00634277" w:rsidP="009F7F7D">
      <w:pPr>
        <w:jc w:val="center"/>
        <w:rPr>
          <w:u w:val="single"/>
        </w:rPr>
      </w:pPr>
      <w:proofErr w:type="gramStart"/>
      <w:r w:rsidRPr="009F7F7D">
        <w:rPr>
          <w:b/>
          <w:bCs/>
          <w:sz w:val="28"/>
          <w:szCs w:val="28"/>
          <w:u w:val="single"/>
        </w:rPr>
        <w:t>Závěrečný  účet</w:t>
      </w:r>
      <w:proofErr w:type="gramEnd"/>
      <w:r w:rsidRPr="009F7F7D">
        <w:rPr>
          <w:b/>
          <w:bCs/>
          <w:sz w:val="28"/>
          <w:szCs w:val="28"/>
          <w:u w:val="single"/>
        </w:rPr>
        <w:t xml:space="preserve">  </w:t>
      </w:r>
      <w:r w:rsidR="009F7F7D" w:rsidRPr="009F7F7D">
        <w:rPr>
          <w:b/>
          <w:bCs/>
          <w:sz w:val="28"/>
          <w:szCs w:val="28"/>
          <w:u w:val="single"/>
        </w:rPr>
        <w:t xml:space="preserve">Obce Nelešovice za rok 2021 </w:t>
      </w:r>
      <w:r w:rsidRPr="009F7F7D">
        <w:rPr>
          <w:b/>
          <w:bCs/>
          <w:sz w:val="28"/>
          <w:szCs w:val="28"/>
          <w:u w:val="single"/>
        </w:rPr>
        <w:t>-</w:t>
      </w:r>
      <w:r w:rsidR="002A3CD9" w:rsidRPr="009F7F7D">
        <w:rPr>
          <w:b/>
          <w:bCs/>
          <w:sz w:val="28"/>
          <w:szCs w:val="28"/>
          <w:u w:val="single"/>
        </w:rPr>
        <w:t xml:space="preserve"> </w:t>
      </w:r>
      <w:r w:rsidRPr="009F7F7D">
        <w:rPr>
          <w:b/>
          <w:bCs/>
          <w:sz w:val="28"/>
          <w:szCs w:val="28"/>
          <w:u w:val="single"/>
        </w:rPr>
        <w:t>doplňující informace</w:t>
      </w:r>
    </w:p>
    <w:p w14:paraId="28B0E947" w14:textId="77777777" w:rsidR="009F7F7D" w:rsidRPr="009F7F7D" w:rsidRDefault="009F7F7D"/>
    <w:p w14:paraId="0404C78B" w14:textId="4667CDF4" w:rsidR="002A3CD9" w:rsidRPr="002A3CD9" w:rsidRDefault="00A0399A" w:rsidP="002A3CD9">
      <w:pPr>
        <w:jc w:val="center"/>
        <w:rPr>
          <w:b/>
          <w:bCs/>
          <w:u w:val="single"/>
        </w:rPr>
      </w:pPr>
      <w:r w:rsidRPr="002A3CD9">
        <w:rPr>
          <w:b/>
          <w:bCs/>
          <w:u w:val="single"/>
        </w:rPr>
        <w:t>Dotace</w:t>
      </w:r>
    </w:p>
    <w:p w14:paraId="0FF84F2F" w14:textId="359CF268" w:rsidR="00634277" w:rsidRDefault="00634277" w:rsidP="002A3CD9">
      <w:pPr>
        <w:jc w:val="both"/>
      </w:pPr>
      <w:r>
        <w:t>V 202</w:t>
      </w:r>
      <w:r w:rsidR="002A3CD9">
        <w:t>1</w:t>
      </w:r>
      <w:r>
        <w:t xml:space="preserve"> dostala Obec </w:t>
      </w:r>
      <w:proofErr w:type="gramStart"/>
      <w:r>
        <w:t>Nelešovice  dotaci</w:t>
      </w:r>
      <w:proofErr w:type="gramEnd"/>
      <w:r>
        <w:t xml:space="preserve"> na v</w:t>
      </w:r>
      <w:r w:rsidR="00667542">
        <w:t>o</w:t>
      </w:r>
      <w:r>
        <w:t xml:space="preserve">lby do </w:t>
      </w:r>
      <w:r w:rsidR="002A3CD9">
        <w:t>Poslanecké sněmovny Parlamentu  ČR v celkové výši 31 000,-- Kč.</w:t>
      </w:r>
    </w:p>
    <w:p w14:paraId="44027C1D" w14:textId="485D12FF" w:rsidR="00634277" w:rsidRDefault="002A3CD9" w:rsidP="002A3CD9">
      <w:pPr>
        <w:jc w:val="both"/>
      </w:pPr>
      <w:r>
        <w:t xml:space="preserve">Na stanovený účel bylo z poskytnuté dotace vyčerpáno 17 812,-- </w:t>
      </w:r>
      <w:proofErr w:type="gramStart"/>
      <w:r>
        <w:t xml:space="preserve">Kč,  </w:t>
      </w:r>
      <w:r w:rsidR="00634277">
        <w:t xml:space="preserve"> </w:t>
      </w:r>
      <w:proofErr w:type="gramEnd"/>
      <w:r w:rsidR="00634277">
        <w:t xml:space="preserve">vratka činila </w:t>
      </w:r>
      <w:r>
        <w:t>13 188,-- Kč a byla uhrazena poskytovateli 7. února 2022.</w:t>
      </w:r>
    </w:p>
    <w:p w14:paraId="3F90202A" w14:textId="6E1FB8A2" w:rsidR="006335FE" w:rsidRDefault="006335FE" w:rsidP="002A3CD9">
      <w:pPr>
        <w:jc w:val="both"/>
      </w:pPr>
      <w:r>
        <w:t>Dále v roce 202</w:t>
      </w:r>
      <w:r w:rsidR="00485880">
        <w:t>1</w:t>
      </w:r>
      <w:r>
        <w:t xml:space="preserve"> byl</w:t>
      </w:r>
      <w:r w:rsidR="00485880">
        <w:t xml:space="preserve"> přijat jednorázový nenávratný neúčelový příspěvek ze státního rozpočtu ke zmírnění negativních dopadů působnosti zákona č. 95/2021 Sb., o kompenzačním bonusu pro rok 2021</w:t>
      </w:r>
      <w:r>
        <w:t xml:space="preserve"> </w:t>
      </w:r>
      <w:r w:rsidR="00485880">
        <w:t xml:space="preserve">ve </w:t>
      </w:r>
      <w:proofErr w:type="gramStart"/>
      <w:r w:rsidR="00485880">
        <w:t xml:space="preserve">výši  </w:t>
      </w:r>
      <w:r w:rsidR="00B25607">
        <w:t>35</w:t>
      </w:r>
      <w:proofErr w:type="gramEnd"/>
      <w:r w:rsidR="00485880">
        <w:t> 802,64 Kč</w:t>
      </w:r>
      <w:r w:rsidR="008E79C6">
        <w:t>, který nepodléhá finančnímu vypořádání</w:t>
      </w:r>
      <w:r w:rsidR="00485880">
        <w:t xml:space="preserve">. </w:t>
      </w:r>
    </w:p>
    <w:p w14:paraId="2168D746" w14:textId="03A7F019" w:rsidR="008E79C6" w:rsidRPr="0043420F" w:rsidRDefault="008E79C6" w:rsidP="0043420F">
      <w:pPr>
        <w:jc w:val="both"/>
      </w:pPr>
      <w:r>
        <w:t xml:space="preserve">V roce 2021 byl proúčtován doplatek dotace projektu: Revitalizace veřejné zeleně v Obci Nelešovice ze Státního fondu životního prostředí ČR Praha ve výši 29,-- Kč. </w:t>
      </w:r>
    </w:p>
    <w:p w14:paraId="29DC016F" w14:textId="0B0F62D8" w:rsidR="001D5E5C" w:rsidRPr="008E79C6" w:rsidRDefault="006C7DD9" w:rsidP="008E79C6">
      <w:pPr>
        <w:jc w:val="center"/>
        <w:rPr>
          <w:b/>
          <w:bCs/>
          <w:u w:val="single"/>
        </w:rPr>
      </w:pPr>
      <w:r w:rsidRPr="008E79C6">
        <w:rPr>
          <w:b/>
          <w:bCs/>
          <w:u w:val="single"/>
        </w:rPr>
        <w:t>Bankovní úvěry</w:t>
      </w:r>
      <w:r w:rsidR="0043420F">
        <w:rPr>
          <w:b/>
          <w:bCs/>
          <w:u w:val="single"/>
        </w:rPr>
        <w:t xml:space="preserve"> a stavy na bankovních účtech</w:t>
      </w:r>
    </w:p>
    <w:p w14:paraId="782FB784" w14:textId="44CDA6F0" w:rsidR="006C7DD9" w:rsidRDefault="006C7DD9" w:rsidP="002A3CD9">
      <w:pPr>
        <w:jc w:val="both"/>
      </w:pPr>
      <w:r>
        <w:t xml:space="preserve"> V</w:t>
      </w:r>
      <w:r w:rsidR="003F4F80">
        <w:t xml:space="preserve"> </w:t>
      </w:r>
      <w:r>
        <w:t>roce  202</w:t>
      </w:r>
      <w:r w:rsidR="008E79C6">
        <w:t>1</w:t>
      </w:r>
      <w:r>
        <w:t xml:space="preserve">  obec pokračuje ve splácení dvou bankovních úvěrů, které byly pořízeny v roce 2018</w:t>
      </w:r>
      <w:r w:rsidR="009F7F7D">
        <w:t>.</w:t>
      </w:r>
    </w:p>
    <w:p w14:paraId="59A04BFF" w14:textId="04E79F0F" w:rsidR="006C7DD9" w:rsidRDefault="003F4F80" w:rsidP="002A3CD9">
      <w:pPr>
        <w:jc w:val="both"/>
      </w:pPr>
      <w:r>
        <w:t>n</w:t>
      </w:r>
      <w:r w:rsidR="006C7DD9">
        <w:t>a výstavbu kanalizace a ČOV. Do splatnosti úvěru č.</w:t>
      </w:r>
      <w:r w:rsidR="008E79C6">
        <w:t xml:space="preserve"> </w:t>
      </w:r>
      <w:r w:rsidR="006C7DD9">
        <w:t>1 v </w:t>
      </w:r>
      <w:r>
        <w:t>roc</w:t>
      </w:r>
      <w:r w:rsidR="006C7DD9">
        <w:t>e 2023 zbývá doplatit</w:t>
      </w:r>
      <w:r>
        <w:t xml:space="preserve"> </w:t>
      </w:r>
      <w:r w:rsidR="008E79C6">
        <w:t xml:space="preserve">210 </w:t>
      </w:r>
      <w:r>
        <w:t>000,- Kč.</w:t>
      </w:r>
      <w:r w:rsidR="00C85185">
        <w:t xml:space="preserve"> V roce 202</w:t>
      </w:r>
      <w:r w:rsidR="008E79C6">
        <w:t>1</w:t>
      </w:r>
      <w:r w:rsidR="00C85185">
        <w:t xml:space="preserve"> bylo na tento účet uhrazena </w:t>
      </w:r>
      <w:proofErr w:type="gramStart"/>
      <w:r w:rsidR="00C85185">
        <w:t>částka  150</w:t>
      </w:r>
      <w:proofErr w:type="gramEnd"/>
      <w:r w:rsidR="008E79C6">
        <w:t xml:space="preserve"> </w:t>
      </w:r>
      <w:r w:rsidR="00C85185">
        <w:t>000,</w:t>
      </w:r>
      <w:r w:rsidR="009F7F7D">
        <w:t>-</w:t>
      </w:r>
      <w:r w:rsidR="00C85185">
        <w:t>-</w:t>
      </w:r>
      <w:r w:rsidR="009F7F7D">
        <w:t xml:space="preserve"> </w:t>
      </w:r>
      <w:r w:rsidR="00C85185">
        <w:t>Kč</w:t>
      </w:r>
      <w:r w:rsidR="008E79C6">
        <w:t>.</w:t>
      </w:r>
      <w:r w:rsidR="00C85185">
        <w:t xml:space="preserve"> </w:t>
      </w:r>
    </w:p>
    <w:p w14:paraId="3D8D7E40" w14:textId="5CB2A58E" w:rsidR="003F4F80" w:rsidRDefault="003F4F80" w:rsidP="002A3CD9">
      <w:pPr>
        <w:jc w:val="both"/>
      </w:pPr>
      <w:r>
        <w:t xml:space="preserve">Do splatnosti </w:t>
      </w:r>
      <w:proofErr w:type="gramStart"/>
      <w:r>
        <w:t>úvěru  č.</w:t>
      </w:r>
      <w:proofErr w:type="gramEnd"/>
      <w:r w:rsidR="008E79C6">
        <w:t xml:space="preserve"> </w:t>
      </w:r>
      <w:r>
        <w:t xml:space="preserve">2 v roce 2037 zbývá doplatit </w:t>
      </w:r>
      <w:r w:rsidR="008E79C6">
        <w:t>4 099 804,--</w:t>
      </w:r>
      <w:r>
        <w:t xml:space="preserve"> Kč.</w:t>
      </w:r>
      <w:r w:rsidR="00C85185">
        <w:t xml:space="preserve"> V roce 202</w:t>
      </w:r>
      <w:r w:rsidR="008E79C6">
        <w:t>1</w:t>
      </w:r>
      <w:r w:rsidR="00C85185">
        <w:t xml:space="preserve"> bylo na tento účet uhrazena částka ve výši 2</w:t>
      </w:r>
      <w:r w:rsidR="008E79C6">
        <w:t>17 454,55</w:t>
      </w:r>
      <w:r w:rsidR="00C85185">
        <w:t xml:space="preserve"> Kč.</w:t>
      </w:r>
      <w:r>
        <w:t xml:space="preserve">                                      </w:t>
      </w:r>
    </w:p>
    <w:p w14:paraId="119FD01A" w14:textId="37E64688" w:rsidR="00C85185" w:rsidRDefault="003F4F80" w:rsidP="002A3CD9">
      <w:pPr>
        <w:jc w:val="both"/>
      </w:pPr>
      <w:r>
        <w:t>K 31.</w:t>
      </w:r>
      <w:r w:rsidR="008E79C6">
        <w:t xml:space="preserve"> </w:t>
      </w:r>
      <w:r>
        <w:t>12.</w:t>
      </w:r>
      <w:r w:rsidR="008E79C6">
        <w:t xml:space="preserve"> </w:t>
      </w:r>
      <w:r>
        <w:t>202</w:t>
      </w:r>
      <w:r w:rsidR="008E79C6">
        <w:t>1</w:t>
      </w:r>
      <w:r>
        <w:t xml:space="preserve"> jsou stavy n</w:t>
      </w:r>
      <w:r w:rsidR="008E79C6">
        <w:t>a</w:t>
      </w:r>
      <w:r w:rsidR="00C85185">
        <w:t xml:space="preserve"> bankovních </w:t>
      </w:r>
      <w:proofErr w:type="gramStart"/>
      <w:r w:rsidR="00C85185">
        <w:t>účtech  následující</w:t>
      </w:r>
      <w:proofErr w:type="gramEnd"/>
      <w:r w:rsidR="00C85185">
        <w:t>:</w:t>
      </w:r>
    </w:p>
    <w:p w14:paraId="3AFF2F84" w14:textId="4010084F" w:rsidR="003F4F80" w:rsidRDefault="003F4F80" w:rsidP="002A3CD9">
      <w:pPr>
        <w:jc w:val="both"/>
      </w:pPr>
      <w:r>
        <w:t xml:space="preserve">Komerční </w:t>
      </w:r>
      <w:proofErr w:type="gramStart"/>
      <w:r>
        <w:t>banka:</w:t>
      </w:r>
      <w:r w:rsidR="00C047D6">
        <w:t xml:space="preserve">  </w:t>
      </w:r>
      <w:r w:rsidR="008E79C6">
        <w:t>2</w:t>
      </w:r>
      <w:proofErr w:type="gramEnd"/>
      <w:r w:rsidR="008E79C6">
        <w:t> 342 589,36</w:t>
      </w:r>
      <w:r w:rsidR="00C047D6">
        <w:t xml:space="preserve">    </w:t>
      </w:r>
      <w:r w:rsidR="00C85185">
        <w:t>Kč</w:t>
      </w:r>
    </w:p>
    <w:p w14:paraId="15AA508D" w14:textId="684FB2D6" w:rsidR="00C047D6" w:rsidRDefault="00C047D6">
      <w:proofErr w:type="gramStart"/>
      <w:r>
        <w:t xml:space="preserve">ČNB:   </w:t>
      </w:r>
      <w:proofErr w:type="gramEnd"/>
      <w:r>
        <w:t xml:space="preserve">                    </w:t>
      </w:r>
      <w:r w:rsidR="008E79C6">
        <w:t>1 048 693,96</w:t>
      </w:r>
      <w:r>
        <w:t xml:space="preserve">     Kč</w:t>
      </w:r>
    </w:p>
    <w:p w14:paraId="41E0FA21" w14:textId="1D22F2B1" w:rsidR="00C047D6" w:rsidRPr="008E79C6" w:rsidRDefault="00C047D6" w:rsidP="008E79C6">
      <w:pPr>
        <w:jc w:val="center"/>
        <w:rPr>
          <w:b/>
          <w:bCs/>
          <w:u w:val="single"/>
        </w:rPr>
      </w:pPr>
      <w:r w:rsidRPr="008E79C6">
        <w:rPr>
          <w:b/>
          <w:bCs/>
          <w:u w:val="single"/>
        </w:rPr>
        <w:t>Neinvestiční transfery</w:t>
      </w:r>
    </w:p>
    <w:p w14:paraId="6EE893B6" w14:textId="218F2572" w:rsidR="00C047D6" w:rsidRDefault="00C047D6">
      <w:r>
        <w:t xml:space="preserve">Obec </w:t>
      </w:r>
      <w:proofErr w:type="gramStart"/>
      <w:r>
        <w:t>Nelešovice</w:t>
      </w:r>
      <w:r w:rsidR="000E728E">
        <w:t xml:space="preserve">  poskytla</w:t>
      </w:r>
      <w:proofErr w:type="gramEnd"/>
      <w:r w:rsidR="000E728E">
        <w:t xml:space="preserve"> Mikroregionu  Dolek   příspěvek na rok 20</w:t>
      </w:r>
      <w:r w:rsidR="00E85EB0">
        <w:t>21</w:t>
      </w:r>
      <w:r w:rsidR="000E728E">
        <w:t xml:space="preserve">  </w:t>
      </w:r>
      <w:r w:rsidR="00E85EB0">
        <w:t xml:space="preserve">ve výši </w:t>
      </w:r>
      <w:r w:rsidR="000E728E">
        <w:t>3.9</w:t>
      </w:r>
      <w:r w:rsidR="00E85EB0">
        <w:t>60</w:t>
      </w:r>
      <w:r w:rsidR="000E728E">
        <w:t>,-</w:t>
      </w:r>
      <w:r w:rsidR="00C9609E">
        <w:t xml:space="preserve">  Kč</w:t>
      </w:r>
      <w:r w:rsidR="00E85EB0">
        <w:t xml:space="preserve"> dne 9. 3. 2021 a příspěvek na rok 2022 jako náklad příštího období také ve výši 3 960,-- Kč, a to dne 13. 12. 2021.</w:t>
      </w:r>
    </w:p>
    <w:p w14:paraId="6B779125" w14:textId="2014816D" w:rsidR="001C5B13" w:rsidRDefault="00C9609E">
      <w:r>
        <w:t>Masarykově knihovně Brodek</w:t>
      </w:r>
      <w:r w:rsidR="00E85EB0">
        <w:t xml:space="preserve"> na </w:t>
      </w:r>
      <w:r>
        <w:t xml:space="preserve">nákup </w:t>
      </w:r>
      <w:proofErr w:type="gramStart"/>
      <w:r>
        <w:t>knih</w:t>
      </w:r>
      <w:r w:rsidR="00E85EB0">
        <w:t xml:space="preserve"> </w:t>
      </w:r>
      <w:r>
        <w:t xml:space="preserve"> na</w:t>
      </w:r>
      <w:proofErr w:type="gramEnd"/>
      <w:r>
        <w:t xml:space="preserve"> rok  202</w:t>
      </w:r>
      <w:r w:rsidR="00E85EB0">
        <w:t>1</w:t>
      </w:r>
      <w:r w:rsidR="006C7DD9">
        <w:t xml:space="preserve">   </w:t>
      </w:r>
      <w:r w:rsidR="00E85EB0">
        <w:t xml:space="preserve">byla dne 9. 3. 2021 poskytnuta částka </w:t>
      </w:r>
      <w:r w:rsidR="006C7DD9">
        <w:t xml:space="preserve"> </w:t>
      </w:r>
      <w:r>
        <w:t>3.600,-</w:t>
      </w:r>
      <w:r w:rsidR="006C7DD9">
        <w:t xml:space="preserve"> </w:t>
      </w:r>
      <w:r>
        <w:t>Kč</w:t>
      </w:r>
      <w:r w:rsidR="00E85EB0">
        <w:t>.</w:t>
      </w:r>
    </w:p>
    <w:p w14:paraId="2991EDC6" w14:textId="6C2B6C97" w:rsidR="00E85EB0" w:rsidRDefault="00E85EB0">
      <w:r>
        <w:t>Spolku MAS Hanácké království byl dne 25. 8. 2021 poskytnut příspěvek na rok 2021 ve výši 3 920,-- Kč.</w:t>
      </w:r>
    </w:p>
    <w:p w14:paraId="65082529" w14:textId="1D1DF23E" w:rsidR="00C85185" w:rsidRDefault="003A3551">
      <w:r>
        <w:t>Statutárnímu městu Přerov</w:t>
      </w:r>
      <w:r w:rsidR="00E85EB0" w:rsidRPr="00E85EB0">
        <w:t xml:space="preserve"> </w:t>
      </w:r>
      <w:r w:rsidR="00E85EB0">
        <w:t>byla</w:t>
      </w:r>
      <w:r w:rsidR="00E85EB0">
        <w:t xml:space="preserve"> na základě uzavřené </w:t>
      </w:r>
      <w:r>
        <w:t>veřejnoprávní smlouv</w:t>
      </w:r>
      <w:r w:rsidR="00E85EB0">
        <w:t xml:space="preserve">y pro </w:t>
      </w:r>
      <w:proofErr w:type="gramStart"/>
      <w:r w:rsidR="00E85EB0">
        <w:t xml:space="preserve">projednávání </w:t>
      </w:r>
      <w:r>
        <w:t xml:space="preserve"> přestupků</w:t>
      </w:r>
      <w:proofErr w:type="gramEnd"/>
      <w:r>
        <w:t xml:space="preserve">   </w:t>
      </w:r>
      <w:r w:rsidR="00E85EB0">
        <w:t xml:space="preserve">uhrazena </w:t>
      </w:r>
      <w:r w:rsidR="00E85EB0">
        <w:t>dne   25. 2. 2021</w:t>
      </w:r>
      <w:r w:rsidR="00E85EB0">
        <w:t xml:space="preserve"> částka </w:t>
      </w:r>
      <w:r>
        <w:t>1</w:t>
      </w:r>
      <w:r w:rsidR="00E85EB0">
        <w:t xml:space="preserve"> </w:t>
      </w:r>
      <w:r>
        <w:t>350,</w:t>
      </w:r>
      <w:r w:rsidR="00E85EB0">
        <w:t>-</w:t>
      </w:r>
      <w:r>
        <w:t>- K</w:t>
      </w:r>
      <w:r w:rsidR="00E85EB0">
        <w:t>č.</w:t>
      </w:r>
      <w:r w:rsidR="00C047D6">
        <w:t xml:space="preserve">            </w:t>
      </w:r>
    </w:p>
    <w:p w14:paraId="37B52BB9" w14:textId="7E5C5999" w:rsidR="006C7DD9" w:rsidRDefault="00C10FAC">
      <w:r>
        <w:t xml:space="preserve">Výsledek hospodaření </w:t>
      </w:r>
      <w:r w:rsidR="003F526B">
        <w:t>za rok 202</w:t>
      </w:r>
      <w:r w:rsidR="00E85EB0">
        <w:t>1</w:t>
      </w:r>
      <w:r w:rsidR="003F526B">
        <w:t xml:space="preserve"> činil</w:t>
      </w:r>
      <w:r w:rsidR="00253F9A">
        <w:t xml:space="preserve">   </w:t>
      </w:r>
      <w:r w:rsidR="00E85EB0">
        <w:t>1 042 706,60</w:t>
      </w:r>
      <w:r w:rsidR="00253F9A">
        <w:t xml:space="preserve"> Kč a</w:t>
      </w:r>
      <w:r w:rsidR="00E85EB0">
        <w:t xml:space="preserve"> po schválení závěrečného účtu za rok 2021</w:t>
      </w:r>
      <w:r w:rsidR="00253F9A">
        <w:t xml:space="preserve"> bude z účtu 431 proúčtován na účet 432</w:t>
      </w:r>
      <w:r w:rsidR="0043420F">
        <w:t>.</w:t>
      </w:r>
      <w:r w:rsidR="00C047D6">
        <w:t xml:space="preserve">          </w:t>
      </w:r>
    </w:p>
    <w:sectPr w:rsidR="006C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77"/>
    <w:rsid w:val="000D7BD3"/>
    <w:rsid w:val="000E728E"/>
    <w:rsid w:val="001C5B13"/>
    <w:rsid w:val="001D5E5C"/>
    <w:rsid w:val="00253F9A"/>
    <w:rsid w:val="002A3CD9"/>
    <w:rsid w:val="002D4710"/>
    <w:rsid w:val="003A3551"/>
    <w:rsid w:val="003F4F80"/>
    <w:rsid w:val="003F526B"/>
    <w:rsid w:val="0043420F"/>
    <w:rsid w:val="00485880"/>
    <w:rsid w:val="006335FE"/>
    <w:rsid w:val="00634277"/>
    <w:rsid w:val="006664E3"/>
    <w:rsid w:val="00667542"/>
    <w:rsid w:val="006C7DD9"/>
    <w:rsid w:val="006E47B4"/>
    <w:rsid w:val="007076CA"/>
    <w:rsid w:val="007D48CD"/>
    <w:rsid w:val="008E79C6"/>
    <w:rsid w:val="009F7F7D"/>
    <w:rsid w:val="00A0399A"/>
    <w:rsid w:val="00B25607"/>
    <w:rsid w:val="00C047D6"/>
    <w:rsid w:val="00C10FAC"/>
    <w:rsid w:val="00C559F5"/>
    <w:rsid w:val="00C85185"/>
    <w:rsid w:val="00C9609E"/>
    <w:rsid w:val="00DB4E16"/>
    <w:rsid w:val="00DC0544"/>
    <w:rsid w:val="00DC6BA4"/>
    <w:rsid w:val="00E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84AC"/>
  <w15:chartTrackingRefBased/>
  <w15:docId w15:val="{5D0BA1A6-EABF-4152-AE0C-F39A385D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E1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851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1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1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Nelešovice</dc:creator>
  <cp:keywords/>
  <dc:description/>
  <cp:lastModifiedBy>dell</cp:lastModifiedBy>
  <cp:revision>19</cp:revision>
  <cp:lastPrinted>2022-02-14T15:47:00Z</cp:lastPrinted>
  <dcterms:created xsi:type="dcterms:W3CDTF">2021-05-17T18:27:00Z</dcterms:created>
  <dcterms:modified xsi:type="dcterms:W3CDTF">2022-02-14T15:49:00Z</dcterms:modified>
</cp:coreProperties>
</file>